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00C9" w14:textId="77777777" w:rsidR="004F26AB" w:rsidRDefault="00B91C69">
      <w:r w:rsidRPr="003F072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0A385AF" wp14:editId="4C4C6E27">
            <wp:simplePos x="0" y="0"/>
            <wp:positionH relativeFrom="column">
              <wp:posOffset>3263900</wp:posOffset>
            </wp:positionH>
            <wp:positionV relativeFrom="paragraph">
              <wp:posOffset>-225054</wp:posOffset>
            </wp:positionV>
            <wp:extent cx="2648695" cy="312054"/>
            <wp:effectExtent l="0" t="0" r="0" b="0"/>
            <wp:wrapNone/>
            <wp:docPr id="3" name="Image 1" descr="HUTCHISON_RV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TCHISON_RVB_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95" cy="31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2AB772" wp14:editId="20CC4BC2">
            <wp:simplePos x="0" y="0"/>
            <wp:positionH relativeFrom="margin">
              <wp:posOffset>-928370</wp:posOffset>
            </wp:positionH>
            <wp:positionV relativeFrom="margin">
              <wp:posOffset>-696595</wp:posOffset>
            </wp:positionV>
            <wp:extent cx="3331210" cy="3386455"/>
            <wp:effectExtent l="19050" t="0" r="2540" b="0"/>
            <wp:wrapNone/>
            <wp:docPr id="7" name="Image 7" descr="doss-press-hutch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ss-press-hutchin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D7E90D" w14:textId="31CFE6EE" w:rsidR="004F26AB" w:rsidRPr="004F26AB" w:rsidRDefault="00F77D6C" w:rsidP="004F26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25EB" wp14:editId="7B4F71DB">
                <wp:simplePos x="0" y="0"/>
                <wp:positionH relativeFrom="column">
                  <wp:posOffset>1203960</wp:posOffset>
                </wp:positionH>
                <wp:positionV relativeFrom="paragraph">
                  <wp:posOffset>157480</wp:posOffset>
                </wp:positionV>
                <wp:extent cx="5247005" cy="12293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5A70" w14:textId="5E5A2457" w:rsidR="00C4486B" w:rsidRDefault="00C4486B" w:rsidP="006163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0002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00025"/>
                                <w:sz w:val="40"/>
                                <w:szCs w:val="40"/>
                              </w:rPr>
                              <w:t xml:space="preserve">Recrute apprenti(e) </w:t>
                            </w:r>
                            <w:r w:rsidR="00076144">
                              <w:rPr>
                                <w:rFonts w:ascii="Arial" w:hAnsi="Arial" w:cs="Arial"/>
                                <w:b/>
                                <w:color w:val="E00025"/>
                                <w:sz w:val="40"/>
                                <w:szCs w:val="40"/>
                              </w:rPr>
                              <w:t>H/F</w:t>
                            </w:r>
                          </w:p>
                          <w:p w14:paraId="2092DBCA" w14:textId="77777777" w:rsidR="004F0B19" w:rsidRPr="00711ED1" w:rsidRDefault="00C4486B" w:rsidP="006163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BTS </w:t>
                            </w:r>
                            <w:r w:rsidR="004F0B19"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Conception et réalisation de systèmes automatiques</w:t>
                            </w:r>
                          </w:p>
                          <w:p w14:paraId="7841D8F4" w14:textId="77777777" w:rsidR="00711ED1" w:rsidRPr="00711ED1" w:rsidRDefault="004F0B19" w:rsidP="006163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BTS </w:t>
                            </w:r>
                            <w:proofErr w:type="spellStart"/>
                            <w:r w:rsidR="00C4486B"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Europlastics</w:t>
                            </w:r>
                            <w:proofErr w:type="spellEnd"/>
                            <w:r w:rsidR="00C4486B"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composites option production</w:t>
                            </w:r>
                          </w:p>
                          <w:p w14:paraId="65F56B3B" w14:textId="1CA81BDE" w:rsidR="00511501" w:rsidRPr="00711ED1" w:rsidRDefault="00711ED1" w:rsidP="006163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711E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BUT Génie mécanique et productique</w:t>
                            </w:r>
                          </w:p>
                          <w:p w14:paraId="131FA81A" w14:textId="097C652B" w:rsidR="00511501" w:rsidRPr="00711ED1" w:rsidRDefault="00EF0109" w:rsidP="00F65D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</w:pPr>
                            <w:r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>Ingrandes sur vienne</w:t>
                            </w:r>
                            <w:r w:rsidR="00B62BF4"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>86</w:t>
                            </w:r>
                            <w:r w:rsidR="00B62BF4"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>)</w:t>
                            </w:r>
                            <w:r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BF4"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4486B"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t>Apprentissage</w:t>
                            </w:r>
                            <w:r w:rsidR="00511501" w:rsidRPr="00711ED1">
                              <w:rPr>
                                <w:rFonts w:ascii="Arial" w:hAnsi="Arial" w:cs="Arial"/>
                                <w:color w:val="485258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80B5FA" w14:textId="77777777" w:rsidR="00511501" w:rsidRPr="00EF0109" w:rsidRDefault="00511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25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4.8pt;margin-top:12.4pt;width:413.15pt;height: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" stroked="f">
                <v:textbox>
                  <w:txbxContent>
                    <w:p w14:paraId="3F135A70" w14:textId="5E5A2457" w:rsidR="00C4486B" w:rsidRDefault="00C4486B" w:rsidP="006163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0002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00025"/>
                          <w:sz w:val="40"/>
                          <w:szCs w:val="40"/>
                        </w:rPr>
                        <w:t xml:space="preserve">Recrute apprenti(e) </w:t>
                      </w:r>
                      <w:r w:rsidR="00076144">
                        <w:rPr>
                          <w:rFonts w:ascii="Arial" w:hAnsi="Arial" w:cs="Arial"/>
                          <w:b/>
                          <w:color w:val="E00025"/>
                          <w:sz w:val="40"/>
                          <w:szCs w:val="40"/>
                        </w:rPr>
                        <w:t>H/F</w:t>
                      </w:r>
                    </w:p>
                    <w:p w14:paraId="2092DBCA" w14:textId="77777777" w:rsidR="004F0B19" w:rsidRPr="00711ED1" w:rsidRDefault="00C4486B" w:rsidP="006163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BTS </w:t>
                      </w:r>
                      <w:r w:rsidR="004F0B19"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Conception et réalisation de systèmes automatiques</w:t>
                      </w:r>
                    </w:p>
                    <w:p w14:paraId="7841D8F4" w14:textId="77777777" w:rsidR="00711ED1" w:rsidRPr="00711ED1" w:rsidRDefault="004F0B19" w:rsidP="006163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BTS </w:t>
                      </w:r>
                      <w:proofErr w:type="spellStart"/>
                      <w:r w:rsidR="00C4486B"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Europlastics</w:t>
                      </w:r>
                      <w:proofErr w:type="spellEnd"/>
                      <w:r w:rsidR="00C4486B"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et composites option production</w:t>
                      </w:r>
                    </w:p>
                    <w:p w14:paraId="65F56B3B" w14:textId="1CA81BDE" w:rsidR="00511501" w:rsidRPr="00711ED1" w:rsidRDefault="00711ED1" w:rsidP="006163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711E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BUT Génie mécanique et productique</w:t>
                      </w:r>
                    </w:p>
                    <w:p w14:paraId="131FA81A" w14:textId="097C652B" w:rsidR="00511501" w:rsidRPr="00711ED1" w:rsidRDefault="00EF0109" w:rsidP="00F65D4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</w:pPr>
                      <w:r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>Ingrandes sur vienne</w:t>
                      </w:r>
                      <w:r w:rsidR="00B62BF4"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 xml:space="preserve"> (</w:t>
                      </w:r>
                      <w:r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>86</w:t>
                      </w:r>
                      <w:r w:rsidR="00B62BF4"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>)</w:t>
                      </w:r>
                      <w:r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 xml:space="preserve"> </w:t>
                      </w:r>
                      <w:r w:rsidR="00B62BF4"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 xml:space="preserve">- </w:t>
                      </w:r>
                      <w:r w:rsidR="00C4486B"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t>Apprentissage</w:t>
                      </w:r>
                      <w:r w:rsidR="00511501" w:rsidRPr="00711ED1">
                        <w:rPr>
                          <w:rFonts w:ascii="Arial" w:hAnsi="Arial" w:cs="Arial"/>
                          <w:color w:val="485258"/>
                          <w:sz w:val="24"/>
                          <w:szCs w:val="24"/>
                        </w:rPr>
                        <w:br/>
                      </w:r>
                    </w:p>
                    <w:p w14:paraId="4080B5FA" w14:textId="77777777" w:rsidR="00511501" w:rsidRPr="00EF0109" w:rsidRDefault="00511501"/>
                  </w:txbxContent>
                </v:textbox>
              </v:shape>
            </w:pict>
          </mc:Fallback>
        </mc:AlternateContent>
      </w:r>
    </w:p>
    <w:p w14:paraId="40146A85" w14:textId="38536D42" w:rsidR="004F26AB" w:rsidRPr="004F26AB" w:rsidRDefault="004F26AB" w:rsidP="004F26AB"/>
    <w:p w14:paraId="6A473F24" w14:textId="77777777" w:rsidR="004F26AB" w:rsidRPr="004F26AB" w:rsidRDefault="004F26AB" w:rsidP="004F26AB"/>
    <w:p w14:paraId="4A4E2537" w14:textId="77777777" w:rsidR="004F26AB" w:rsidRPr="004F26AB" w:rsidRDefault="004F26AB" w:rsidP="004F26AB"/>
    <w:p w14:paraId="32F6805B" w14:textId="77777777" w:rsidR="00232639" w:rsidRPr="00125C3F" w:rsidRDefault="00232639" w:rsidP="00601EA8">
      <w:pPr>
        <w:spacing w:after="0"/>
        <w:rPr>
          <w:rFonts w:ascii="Arial" w:hAnsi="Arial" w:cs="Arial"/>
          <w:b/>
          <w:i/>
          <w:color w:val="E00025"/>
        </w:rPr>
      </w:pPr>
    </w:p>
    <w:p w14:paraId="35A6E093" w14:textId="77777777" w:rsidR="00985965" w:rsidRDefault="00985965" w:rsidP="00985965">
      <w:pPr>
        <w:autoSpaceDE w:val="0"/>
        <w:autoSpaceDN w:val="0"/>
        <w:adjustRightInd w:val="0"/>
        <w:rPr>
          <w:rFonts w:ascii="Arial" w:hAnsi="Arial" w:cs="Arial"/>
          <w:b/>
          <w:i/>
          <w:color w:val="E00025"/>
          <w:sz w:val="28"/>
        </w:rPr>
      </w:pPr>
    </w:p>
    <w:p w14:paraId="5E02461C" w14:textId="77777777" w:rsidR="00985965" w:rsidRDefault="00601EA8" w:rsidP="00985965">
      <w:pPr>
        <w:autoSpaceDE w:val="0"/>
        <w:autoSpaceDN w:val="0"/>
        <w:adjustRightInd w:val="0"/>
        <w:rPr>
          <w:rFonts w:ascii="Arial" w:hAnsi="Arial" w:cs="Arial"/>
          <w:b/>
          <w:i/>
          <w:color w:val="E00025"/>
          <w:sz w:val="24"/>
          <w:szCs w:val="24"/>
        </w:rPr>
      </w:pPr>
      <w:r w:rsidRPr="00985965">
        <w:rPr>
          <w:rFonts w:ascii="Arial" w:hAnsi="Arial" w:cs="Arial"/>
          <w:b/>
          <w:i/>
          <w:color w:val="E00025"/>
          <w:sz w:val="24"/>
          <w:szCs w:val="24"/>
        </w:rPr>
        <w:t xml:space="preserve">Votre </w:t>
      </w:r>
      <w:r w:rsidR="00703EEE" w:rsidRPr="00985965">
        <w:rPr>
          <w:rFonts w:ascii="Arial" w:hAnsi="Arial" w:cs="Arial"/>
          <w:b/>
          <w:i/>
          <w:color w:val="E00025"/>
          <w:sz w:val="24"/>
          <w:szCs w:val="24"/>
        </w:rPr>
        <w:t>fonction</w:t>
      </w:r>
    </w:p>
    <w:p w14:paraId="1FA73BE3" w14:textId="1D8DB7AD" w:rsidR="00EF0109" w:rsidRDefault="00EF0109" w:rsidP="0078716D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le cadre de votre </w:t>
      </w:r>
      <w:r w:rsidR="00C4486B">
        <w:rPr>
          <w:rFonts w:ascii="Arial" w:hAnsi="Arial" w:cs="Arial"/>
          <w:sz w:val="20"/>
        </w:rPr>
        <w:t>apprentissage</w:t>
      </w:r>
      <w:r>
        <w:rPr>
          <w:rFonts w:ascii="Arial" w:hAnsi="Arial" w:cs="Arial"/>
          <w:sz w:val="20"/>
        </w:rPr>
        <w:t xml:space="preserve">, vous </w:t>
      </w:r>
      <w:r w:rsidR="00EF30D8">
        <w:rPr>
          <w:rFonts w:ascii="Arial" w:hAnsi="Arial" w:cs="Arial"/>
          <w:sz w:val="20"/>
        </w:rPr>
        <w:t xml:space="preserve">aurez en charge avec en </w:t>
      </w:r>
      <w:r w:rsidR="00C81E0C">
        <w:rPr>
          <w:rFonts w:ascii="Arial" w:hAnsi="Arial" w:cs="Arial"/>
          <w:sz w:val="20"/>
        </w:rPr>
        <w:t xml:space="preserve">binôme un technicien </w:t>
      </w:r>
      <w:r w:rsidR="00C4486B">
        <w:rPr>
          <w:rFonts w:ascii="Arial" w:hAnsi="Arial" w:cs="Arial"/>
          <w:sz w:val="20"/>
        </w:rPr>
        <w:t>méthodes industrialisation</w:t>
      </w:r>
      <w:r w:rsidR="00EF30D8">
        <w:rPr>
          <w:rFonts w:ascii="Arial" w:hAnsi="Arial" w:cs="Arial"/>
          <w:sz w:val="20"/>
        </w:rPr>
        <w:t>, de faire évoluer des suj</w:t>
      </w:r>
      <w:r w:rsidR="00711ED1">
        <w:rPr>
          <w:rFonts w:ascii="Arial" w:hAnsi="Arial" w:cs="Arial"/>
          <w:sz w:val="20"/>
        </w:rPr>
        <w:t>ets techniques d’injection, de moulage</w:t>
      </w:r>
      <w:r w:rsidR="00D4127B">
        <w:rPr>
          <w:rFonts w:ascii="Arial" w:hAnsi="Arial" w:cs="Arial"/>
          <w:sz w:val="20"/>
        </w:rPr>
        <w:t xml:space="preserve"> et d’industr</w:t>
      </w:r>
      <w:r w:rsidR="00F77D6C">
        <w:rPr>
          <w:rFonts w:ascii="Arial" w:hAnsi="Arial" w:cs="Arial"/>
          <w:sz w:val="20"/>
        </w:rPr>
        <w:t>i</w:t>
      </w:r>
      <w:r w:rsidR="00D4127B">
        <w:rPr>
          <w:rFonts w:ascii="Arial" w:hAnsi="Arial" w:cs="Arial"/>
          <w:sz w:val="20"/>
        </w:rPr>
        <w:t>alisation</w:t>
      </w:r>
      <w:r w:rsidR="00F77D6C">
        <w:rPr>
          <w:rFonts w:ascii="Arial" w:hAnsi="Arial" w:cs="Arial"/>
          <w:sz w:val="20"/>
        </w:rPr>
        <w:t xml:space="preserve"> de nouveaux produits</w:t>
      </w:r>
    </w:p>
    <w:p w14:paraId="184890CB" w14:textId="3941A980" w:rsidR="00F137FA" w:rsidRPr="0009255E" w:rsidRDefault="00F137FA" w:rsidP="00B45819">
      <w:pPr>
        <w:spacing w:after="0"/>
        <w:ind w:right="-851"/>
        <w:rPr>
          <w:rFonts w:ascii="Arial" w:hAnsi="Arial" w:cs="Arial"/>
          <w:sz w:val="20"/>
        </w:rPr>
      </w:pPr>
    </w:p>
    <w:p w14:paraId="32E76F73" w14:textId="77777777" w:rsidR="0009255E" w:rsidRPr="00C16520" w:rsidRDefault="0009255E" w:rsidP="00B45819">
      <w:pPr>
        <w:spacing w:after="0"/>
        <w:ind w:right="-851"/>
        <w:rPr>
          <w:rFonts w:ascii="Arial" w:hAnsi="Arial" w:cs="Arial"/>
          <w:b/>
          <w:i/>
          <w:color w:val="E00025"/>
        </w:rPr>
      </w:pPr>
    </w:p>
    <w:p w14:paraId="73AB4EFD" w14:textId="77777777" w:rsidR="000C69F7" w:rsidRDefault="000C69F7" w:rsidP="00B45819">
      <w:pPr>
        <w:spacing w:after="0"/>
        <w:ind w:right="-851"/>
        <w:rPr>
          <w:rFonts w:ascii="Arial" w:hAnsi="Arial" w:cs="Arial"/>
          <w:b/>
          <w:i/>
          <w:color w:val="E00025"/>
          <w:sz w:val="24"/>
          <w:szCs w:val="24"/>
        </w:rPr>
      </w:pPr>
      <w:r w:rsidRPr="00985965">
        <w:rPr>
          <w:rFonts w:ascii="Arial" w:hAnsi="Arial" w:cs="Arial"/>
          <w:b/>
          <w:i/>
          <w:color w:val="E00025"/>
          <w:sz w:val="24"/>
          <w:szCs w:val="24"/>
        </w:rPr>
        <w:t xml:space="preserve">Vos </w:t>
      </w:r>
      <w:r w:rsidR="00B77724" w:rsidRPr="00985965">
        <w:rPr>
          <w:rFonts w:ascii="Arial" w:hAnsi="Arial" w:cs="Arial"/>
          <w:b/>
          <w:i/>
          <w:color w:val="E00025"/>
          <w:sz w:val="24"/>
          <w:szCs w:val="24"/>
        </w:rPr>
        <w:t xml:space="preserve">principales </w:t>
      </w:r>
      <w:r w:rsidRPr="00985965">
        <w:rPr>
          <w:rFonts w:ascii="Arial" w:hAnsi="Arial" w:cs="Arial"/>
          <w:b/>
          <w:i/>
          <w:color w:val="E00025"/>
          <w:sz w:val="24"/>
          <w:szCs w:val="24"/>
        </w:rPr>
        <w:t>missions</w:t>
      </w:r>
    </w:p>
    <w:p w14:paraId="0E02334E" w14:textId="77777777" w:rsidR="00EA0239" w:rsidRDefault="00EA0239" w:rsidP="00B45819">
      <w:pPr>
        <w:spacing w:after="0"/>
        <w:ind w:right="-851"/>
        <w:rPr>
          <w:rFonts w:ascii="Arial" w:hAnsi="Arial" w:cs="Arial"/>
          <w:sz w:val="24"/>
          <w:szCs w:val="24"/>
        </w:rPr>
      </w:pPr>
    </w:p>
    <w:p w14:paraId="1F467ED9" w14:textId="0605CAB4" w:rsidR="00C81E0C" w:rsidRDefault="00C81E0C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Être le support technique à la production et faire en permanence des propositions d’amélioration sur les process de production des pièces du site</w:t>
      </w:r>
    </w:p>
    <w:p w14:paraId="69F52CC5" w14:textId="11B6EB86" w:rsidR="00C81E0C" w:rsidRDefault="00C81E0C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Assurer l’organisation</w:t>
      </w:r>
      <w:r w:rsidR="00711ED1"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sz w:val="20"/>
        </w:rPr>
        <w:t xml:space="preserve">l’implantation de postes de travail </w:t>
      </w:r>
    </w:p>
    <w:p w14:paraId="43AED11E" w14:textId="0E27EEF8" w:rsidR="00C81E0C" w:rsidRPr="00C81E0C" w:rsidRDefault="00C81E0C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 w:rsidRPr="00C81E0C">
        <w:rPr>
          <w:rFonts w:ascii="Arial" w:hAnsi="Arial" w:cs="Arial"/>
          <w:sz w:val="20"/>
        </w:rPr>
        <w:t>Interpréter et exploiter les informations obtenues à partir d'essais, de test, de simulations, de réalisations</w:t>
      </w:r>
    </w:p>
    <w:p w14:paraId="7325B1C0" w14:textId="387AE950" w:rsidR="00D4127B" w:rsidRDefault="00D4127B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Concevoir des outillages et des systèmes mécaniques pour la fabrication </w:t>
      </w:r>
    </w:p>
    <w:p w14:paraId="600F2A78" w14:textId="4D596E9D" w:rsidR="00D4127B" w:rsidRDefault="00D4127B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Optimis</w:t>
      </w:r>
      <w:r w:rsidR="00F77D6C">
        <w:rPr>
          <w:rFonts w:ascii="Arial" w:hAnsi="Arial" w:cs="Arial"/>
          <w:sz w:val="20"/>
        </w:rPr>
        <w:t>er</w:t>
      </w:r>
      <w:r>
        <w:rPr>
          <w:rFonts w:ascii="Arial" w:hAnsi="Arial" w:cs="Arial"/>
          <w:sz w:val="20"/>
        </w:rPr>
        <w:t xml:space="preserve"> </w:t>
      </w:r>
      <w:r w:rsidR="00F77D6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es paramètres de production et </w:t>
      </w:r>
      <w:r w:rsidR="00F77D6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es coûts</w:t>
      </w:r>
      <w:r w:rsidR="00F77D6C">
        <w:rPr>
          <w:rFonts w:ascii="Arial" w:hAnsi="Arial" w:cs="Arial"/>
          <w:sz w:val="20"/>
        </w:rPr>
        <w:t xml:space="preserve"> </w:t>
      </w:r>
    </w:p>
    <w:p w14:paraId="024C4752" w14:textId="6B17AA88" w:rsidR="00D4127B" w:rsidRDefault="00D4127B" w:rsidP="00C81E0C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Réd</w:t>
      </w:r>
      <w:r w:rsidR="00F77D6C">
        <w:rPr>
          <w:rFonts w:ascii="Arial" w:hAnsi="Arial" w:cs="Arial"/>
          <w:sz w:val="20"/>
        </w:rPr>
        <w:t>iger</w:t>
      </w:r>
      <w:r>
        <w:rPr>
          <w:rFonts w:ascii="Arial" w:hAnsi="Arial" w:cs="Arial"/>
          <w:sz w:val="20"/>
        </w:rPr>
        <w:t xml:space="preserve"> d</w:t>
      </w:r>
      <w:r w:rsidR="00F77D6C"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z w:val="20"/>
        </w:rPr>
        <w:t>instructions techniques (gamme, notice de fabrication, rapport d’essais)</w:t>
      </w:r>
    </w:p>
    <w:p w14:paraId="73A551A3" w14:textId="1A7FB4E0" w:rsidR="00E77948" w:rsidRPr="00D4127B" w:rsidRDefault="00E77948" w:rsidP="00D4127B">
      <w:pPr>
        <w:pStyle w:val="Paragraphedeliste"/>
        <w:numPr>
          <w:ilvl w:val="0"/>
          <w:numId w:val="16"/>
        </w:numPr>
        <w:spacing w:after="0"/>
        <w:ind w:right="-851"/>
        <w:jc w:val="both"/>
        <w:rPr>
          <w:rFonts w:ascii="Arial" w:hAnsi="Arial" w:cs="Arial"/>
          <w:sz w:val="20"/>
        </w:rPr>
      </w:pPr>
      <w:r w:rsidRPr="00D4127B">
        <w:rPr>
          <w:rFonts w:ascii="Arial" w:hAnsi="Arial" w:cs="Arial"/>
          <w:sz w:val="20"/>
        </w:rPr>
        <w:t xml:space="preserve">Des sujets de fond, seront à traiter par l’apprenti par exemple </w:t>
      </w:r>
      <w:r w:rsidR="00D4127B">
        <w:rPr>
          <w:rFonts w:ascii="Arial" w:hAnsi="Arial" w:cs="Arial"/>
          <w:sz w:val="20"/>
        </w:rPr>
        <w:t>gain de productivité, diminution de rebut, SMED, ergonomie aux postes …</w:t>
      </w:r>
    </w:p>
    <w:p w14:paraId="4131085A" w14:textId="77777777" w:rsidR="007B3F3E" w:rsidRPr="002354CF" w:rsidRDefault="007B3F3E" w:rsidP="002354CF">
      <w:pPr>
        <w:spacing w:after="0"/>
        <w:ind w:right="-567"/>
        <w:rPr>
          <w:rFonts w:ascii="Arial" w:hAnsi="Arial" w:cs="Arial"/>
          <w:b/>
          <w:i/>
          <w:color w:val="E00025"/>
        </w:rPr>
      </w:pPr>
    </w:p>
    <w:p w14:paraId="3376458B" w14:textId="34C3D2D1" w:rsidR="004D1D32" w:rsidRDefault="0059177A" w:rsidP="00221B0B">
      <w:pPr>
        <w:pStyle w:val="Paragraphedeliste"/>
        <w:spacing w:after="0"/>
        <w:ind w:left="0" w:right="-567"/>
        <w:rPr>
          <w:rFonts w:ascii="Arial" w:hAnsi="Arial" w:cs="Arial"/>
          <w:b/>
          <w:i/>
          <w:color w:val="E00025"/>
          <w:sz w:val="24"/>
          <w:szCs w:val="24"/>
        </w:rPr>
      </w:pPr>
      <w:r w:rsidRPr="00985965">
        <w:rPr>
          <w:rFonts w:ascii="Arial" w:hAnsi="Arial" w:cs="Arial"/>
          <w:b/>
          <w:i/>
          <w:color w:val="E00025"/>
          <w:sz w:val="24"/>
          <w:szCs w:val="24"/>
        </w:rPr>
        <w:t>Votre profil</w:t>
      </w:r>
    </w:p>
    <w:p w14:paraId="5B56A9AE" w14:textId="08BD7E89" w:rsidR="0009255E" w:rsidRPr="0078716D" w:rsidRDefault="00157C1C" w:rsidP="00E45F8B">
      <w:pPr>
        <w:pStyle w:val="Paragraphedeliste"/>
        <w:spacing w:after="0"/>
        <w:ind w:left="0" w:righ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êtes </w:t>
      </w:r>
      <w:r w:rsidR="00C4486B">
        <w:rPr>
          <w:rFonts w:ascii="Arial" w:hAnsi="Arial" w:cs="Arial"/>
          <w:sz w:val="20"/>
        </w:rPr>
        <w:t xml:space="preserve">titulaire d’un Baccalauréat </w:t>
      </w:r>
      <w:r w:rsidR="003E32FF">
        <w:rPr>
          <w:rFonts w:ascii="Arial" w:hAnsi="Arial" w:cs="Arial"/>
          <w:sz w:val="20"/>
        </w:rPr>
        <w:t>S, STI2D, STL, bac pro plastiques et composites</w:t>
      </w:r>
    </w:p>
    <w:p w14:paraId="7748F0C8" w14:textId="6D29E21B" w:rsidR="0078716D" w:rsidRDefault="00157C1C" w:rsidP="00E45F8B">
      <w:pPr>
        <w:pStyle w:val="Paragraphedeliste"/>
        <w:spacing w:after="0"/>
        <w:ind w:left="0" w:right="-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</w:t>
      </w:r>
      <w:r w:rsidR="003E32FF">
        <w:rPr>
          <w:rFonts w:ascii="Arial" w:hAnsi="Arial" w:cs="Arial"/>
          <w:sz w:val="20"/>
        </w:rPr>
        <w:t xml:space="preserve">vous intéressez aux process de transformation et réalisation de produits dans l’industrie </w:t>
      </w:r>
      <w:r w:rsidR="00D4127B">
        <w:rPr>
          <w:rFonts w:ascii="Arial" w:hAnsi="Arial" w:cs="Arial"/>
          <w:sz w:val="20"/>
        </w:rPr>
        <w:t xml:space="preserve">automobile et aéronautique </w:t>
      </w:r>
    </w:p>
    <w:p w14:paraId="2D2762A4" w14:textId="545E10BE" w:rsidR="00157C1C" w:rsidRPr="0078716D" w:rsidRDefault="0096768D" w:rsidP="00E45F8B">
      <w:pPr>
        <w:pStyle w:val="Paragraphedeliste"/>
        <w:spacing w:after="0"/>
        <w:ind w:left="0" w:right="-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Vos</w:t>
      </w:r>
      <w:r w:rsidR="00157C1C">
        <w:rPr>
          <w:rFonts w:ascii="Arial" w:hAnsi="Arial" w:cs="Arial"/>
          <w:sz w:val="20"/>
        </w:rPr>
        <w:t xml:space="preserve"> qualités essentielles sont votre autonomie, votre capacité à nous faire des propositions, </w:t>
      </w:r>
      <w:r w:rsidR="007F5E83">
        <w:rPr>
          <w:rFonts w:ascii="Arial" w:hAnsi="Arial" w:cs="Arial"/>
          <w:sz w:val="20"/>
        </w:rPr>
        <w:t>votre rigueur</w:t>
      </w:r>
      <w:r w:rsidR="00C81E0C">
        <w:rPr>
          <w:rFonts w:ascii="Arial" w:hAnsi="Arial" w:cs="Arial"/>
          <w:sz w:val="20"/>
        </w:rPr>
        <w:t>, votre capacité à travailler en équipe</w:t>
      </w:r>
    </w:p>
    <w:p w14:paraId="7EEEEC68" w14:textId="4F0F4C44" w:rsidR="0009255E" w:rsidRDefault="0009255E" w:rsidP="0009255E">
      <w:pPr>
        <w:pStyle w:val="Paragraphedeliste"/>
        <w:widowControl w:val="0"/>
        <w:tabs>
          <w:tab w:val="left" w:pos="817"/>
        </w:tabs>
        <w:autoSpaceDE w:val="0"/>
        <w:autoSpaceDN w:val="0"/>
        <w:spacing w:after="0" w:line="244" w:lineRule="exact"/>
        <w:rPr>
          <w:sz w:val="20"/>
        </w:rPr>
      </w:pPr>
    </w:p>
    <w:p w14:paraId="18EDB408" w14:textId="77777777" w:rsidR="00C81E0C" w:rsidRPr="0009255E" w:rsidRDefault="00C81E0C" w:rsidP="0009255E">
      <w:pPr>
        <w:pStyle w:val="Paragraphedeliste"/>
        <w:widowControl w:val="0"/>
        <w:tabs>
          <w:tab w:val="left" w:pos="817"/>
        </w:tabs>
        <w:autoSpaceDE w:val="0"/>
        <w:autoSpaceDN w:val="0"/>
        <w:spacing w:after="0" w:line="244" w:lineRule="exact"/>
        <w:rPr>
          <w:sz w:val="20"/>
        </w:rPr>
      </w:pPr>
    </w:p>
    <w:p w14:paraId="2EF04FF6" w14:textId="77777777" w:rsidR="00703EEE" w:rsidRPr="00985965" w:rsidRDefault="00FB57A9" w:rsidP="00EA0239">
      <w:pPr>
        <w:pStyle w:val="Paragraphedeliste"/>
        <w:spacing w:before="120"/>
        <w:ind w:left="0"/>
        <w:jc w:val="both"/>
        <w:rPr>
          <w:rFonts w:ascii="Arial" w:hAnsi="Arial" w:cs="Arial"/>
          <w:b/>
          <w:i/>
          <w:color w:val="E00025"/>
          <w:sz w:val="24"/>
          <w:szCs w:val="24"/>
        </w:rPr>
      </w:pPr>
      <w:r w:rsidRPr="00985965">
        <w:rPr>
          <w:rFonts w:ascii="Arial" w:hAnsi="Arial" w:cs="Arial"/>
          <w:b/>
          <w:i/>
          <w:color w:val="E00025"/>
          <w:sz w:val="24"/>
          <w:szCs w:val="24"/>
        </w:rPr>
        <w:t>Votre contact pour ce poste</w:t>
      </w:r>
    </w:p>
    <w:p w14:paraId="543865B6" w14:textId="730E259B" w:rsidR="00642855" w:rsidRPr="0009255E" w:rsidRDefault="00157C1C" w:rsidP="00985965">
      <w:pPr>
        <w:pStyle w:val="Paragraphedeliste"/>
        <w:numPr>
          <w:ilvl w:val="0"/>
          <w:numId w:val="5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Laurence.meunier</w:t>
      </w:r>
      <w:r w:rsidR="00B62BF4">
        <w:rPr>
          <w:rFonts w:ascii="Arial" w:hAnsi="Arial" w:cs="Arial"/>
          <w:sz w:val="20"/>
        </w:rPr>
        <w:t>@hutchinson.com</w:t>
      </w:r>
    </w:p>
    <w:p w14:paraId="12A2CCB0" w14:textId="77777777" w:rsidR="00E364B2" w:rsidRPr="0009255E" w:rsidRDefault="00CC1ECF" w:rsidP="00E45F8B">
      <w:pPr>
        <w:spacing w:after="0"/>
        <w:ind w:right="-993"/>
        <w:rPr>
          <w:rFonts w:ascii="Arial" w:eastAsia="Calibri" w:hAnsi="Arial" w:cs="Arial"/>
          <w:color w:val="142559"/>
          <w:sz w:val="20"/>
          <w:szCs w:val="20"/>
          <w:lang w:eastAsia="fr-FR"/>
        </w:rPr>
      </w:pPr>
      <w:r w:rsidRPr="00985965">
        <w:rPr>
          <w:rFonts w:ascii="Arial" w:hAnsi="Arial" w:cs="Arial"/>
          <w:b/>
          <w:i/>
          <w:color w:val="E00025"/>
          <w:sz w:val="24"/>
          <w:szCs w:val="24"/>
          <w:shd w:val="clear" w:color="auto" w:fill="FFFFFF"/>
        </w:rPr>
        <w:br/>
      </w:r>
      <w:r w:rsidR="00AC68F4" w:rsidRPr="00985965">
        <w:rPr>
          <w:rFonts w:ascii="Arial" w:hAnsi="Arial" w:cs="Arial"/>
          <w:b/>
          <w:i/>
          <w:color w:val="E00025"/>
          <w:sz w:val="24"/>
          <w:szCs w:val="24"/>
          <w:shd w:val="clear" w:color="auto" w:fill="FFFFFF"/>
        </w:rPr>
        <w:t>Participer à la mobilité du futur</w:t>
      </w:r>
      <w:r w:rsidR="00AC68F4">
        <w:rPr>
          <w:rFonts w:ascii="Arial" w:hAnsi="Arial" w:cs="Arial"/>
          <w:b/>
          <w:i/>
          <w:color w:val="E00025"/>
          <w:sz w:val="20"/>
          <w:szCs w:val="20"/>
          <w:shd w:val="clear" w:color="auto" w:fill="FFFFFF"/>
        </w:rPr>
        <w:br/>
      </w:r>
      <w:r w:rsidR="00E364B2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Hutchinson conçoit et produit des solutions intelligentes pour un monde en mouvement et participe à la mobilité du futur sur la </w:t>
      </w:r>
      <w:r w:rsidR="00E364B2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terre</w:t>
      </w:r>
      <w:r w:rsidR="00C4393C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, </w:t>
      </w:r>
      <w:r w:rsidR="00C4393C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>dans les</w:t>
      </w:r>
      <w:r w:rsidR="00C4393C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 airs </w:t>
      </w:r>
      <w:r w:rsidR="00C4393C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>et en</w:t>
      </w:r>
      <w:r w:rsidR="00C4393C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 mer</w:t>
      </w:r>
      <w:r w:rsidR="00D54E0B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.</w:t>
      </w:r>
    </w:p>
    <w:p w14:paraId="0A93400D" w14:textId="77777777" w:rsidR="00BA2BB2" w:rsidRPr="0009255E" w:rsidRDefault="00D77FF4" w:rsidP="00E364B2">
      <w:pPr>
        <w:pStyle w:val="Paragraphedeliste"/>
        <w:numPr>
          <w:ilvl w:val="0"/>
          <w:numId w:val="3"/>
        </w:numPr>
        <w:rPr>
          <w:rFonts w:ascii="Arial" w:eastAsia="Calibri" w:hAnsi="Arial" w:cs="Arial"/>
          <w:color w:val="142559"/>
          <w:sz w:val="20"/>
          <w:szCs w:val="20"/>
          <w:lang w:eastAsia="fr-FR"/>
        </w:rPr>
      </w:pPr>
      <w:r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Leader</w:t>
      </w:r>
      <w:r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 </w:t>
      </w:r>
      <w:proofErr w:type="spellStart"/>
      <w:r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multiexpertise</w:t>
      </w:r>
      <w:proofErr w:type="spellEnd"/>
      <w:r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 et </w:t>
      </w:r>
      <w:proofErr w:type="spellStart"/>
      <w:r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multimarché</w:t>
      </w:r>
      <w:proofErr w:type="spellEnd"/>
      <w:r w:rsidR="0052564E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> </w:t>
      </w:r>
      <w:r w:rsidR="0052564E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br/>
      </w:r>
      <w:r w:rsidR="00E364B2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>A</w:t>
      </w:r>
      <w:r w:rsidR="00AC68F4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 xml:space="preserve">utomobile, </w:t>
      </w:r>
      <w:r w:rsidR="00F62522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>Aerospace</w:t>
      </w:r>
      <w:r w:rsidR="002F0B1C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 xml:space="preserve">, </w:t>
      </w:r>
      <w:r w:rsidR="00BA2BB2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 xml:space="preserve">Défense, Energie, </w:t>
      </w:r>
      <w:r w:rsidR="00B47093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>F</w:t>
      </w:r>
      <w:r w:rsidR="00BA2BB2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>erroviaire</w:t>
      </w:r>
      <w:r w:rsidR="00CA658F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>,</w:t>
      </w:r>
      <w:r w:rsidR="00BA2BB2" w:rsidRPr="0009255E">
        <w:rPr>
          <w:rFonts w:ascii="Arial" w:eastAsia="Calibri" w:hAnsi="Arial" w:cs="Arial"/>
          <w:i/>
          <w:color w:val="142559"/>
          <w:sz w:val="20"/>
          <w:szCs w:val="20"/>
          <w:lang w:eastAsia="fr-FR"/>
        </w:rPr>
        <w:t xml:space="preserve"> Industrie</w:t>
      </w:r>
    </w:p>
    <w:p w14:paraId="4E0CEA78" w14:textId="77777777" w:rsidR="00AC68F4" w:rsidRPr="0009255E" w:rsidRDefault="008F19DB" w:rsidP="00B47093">
      <w:pPr>
        <w:pStyle w:val="Paragraphedeliste"/>
        <w:numPr>
          <w:ilvl w:val="0"/>
          <w:numId w:val="3"/>
        </w:numPr>
        <w:rPr>
          <w:rFonts w:ascii="Arial" w:eastAsia="Calibri" w:hAnsi="Arial" w:cs="Arial"/>
          <w:color w:val="142559"/>
          <w:sz w:val="20"/>
          <w:szCs w:val="20"/>
          <w:lang w:eastAsia="fr-FR"/>
        </w:rPr>
      </w:pPr>
      <w:r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4 milliards</w:t>
      </w:r>
      <w:r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 d’</w:t>
      </w:r>
      <w:r w:rsidR="00AD4C42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>€</w:t>
      </w:r>
      <w:r w:rsidR="00AF0CB4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 de</w:t>
      </w:r>
      <w:r w:rsidR="00AF0CB4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 CA</w:t>
      </w:r>
      <w:r w:rsidR="00B47093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, </w:t>
      </w:r>
      <w:r w:rsidR="00AC68F4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41 </w:t>
      </w:r>
      <w:r w:rsidR="00B06637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000 c</w:t>
      </w:r>
      <w:r w:rsidR="00AC68F4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ollaborateurs</w:t>
      </w:r>
      <w:r w:rsidR="008E47BF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 xml:space="preserve">, </w:t>
      </w:r>
      <w:r w:rsidR="00AC68F4" w:rsidRPr="0009255E">
        <w:rPr>
          <w:rFonts w:ascii="Arial" w:eastAsia="Calibri" w:hAnsi="Arial" w:cs="Arial"/>
          <w:b/>
          <w:color w:val="142559"/>
          <w:sz w:val="20"/>
          <w:szCs w:val="20"/>
          <w:lang w:eastAsia="fr-FR"/>
        </w:rPr>
        <w:t>25 pays</w:t>
      </w:r>
      <w:r w:rsidR="00AC68F4" w:rsidRPr="0009255E">
        <w:rPr>
          <w:rFonts w:ascii="Arial" w:eastAsia="Calibri" w:hAnsi="Arial" w:cs="Arial"/>
          <w:color w:val="142559"/>
          <w:sz w:val="20"/>
          <w:szCs w:val="20"/>
          <w:lang w:eastAsia="fr-FR"/>
        </w:rPr>
        <w:t xml:space="preserve"> en Europe, Asie, Amérique</w:t>
      </w:r>
    </w:p>
    <w:p w14:paraId="608BDCD3" w14:textId="77777777" w:rsidR="00684151" w:rsidRPr="0009255E" w:rsidRDefault="00BB314A" w:rsidP="00B45819">
      <w:pPr>
        <w:pStyle w:val="Paragraphedeliste"/>
        <w:numPr>
          <w:ilvl w:val="0"/>
          <w:numId w:val="3"/>
        </w:numPr>
        <w:spacing w:after="0"/>
        <w:rPr>
          <w:rFonts w:ascii="Arial" w:eastAsia="Calibri" w:hAnsi="Arial" w:cs="Arial"/>
          <w:color w:val="142559"/>
          <w:sz w:val="20"/>
          <w:szCs w:val="20"/>
          <w:lang w:eastAsia="fr-FR"/>
        </w:rPr>
      </w:pPr>
      <w:r w:rsidRPr="0009255E">
        <w:rPr>
          <w:rFonts w:ascii="Arial" w:hAnsi="Arial" w:cs="Arial"/>
          <w:b/>
          <w:color w:val="142559"/>
          <w:sz w:val="20"/>
          <w:szCs w:val="20"/>
          <w:shd w:val="clear" w:color="auto" w:fill="FFFFFF"/>
        </w:rPr>
        <w:t>5 % du</w:t>
      </w:r>
      <w:r w:rsidR="002F0B1C" w:rsidRPr="0009255E">
        <w:rPr>
          <w:rFonts w:ascii="Arial" w:hAnsi="Arial" w:cs="Arial"/>
          <w:b/>
          <w:color w:val="142559"/>
          <w:sz w:val="20"/>
          <w:szCs w:val="20"/>
          <w:shd w:val="clear" w:color="auto" w:fill="FFFFFF"/>
        </w:rPr>
        <w:t xml:space="preserve"> CA</w:t>
      </w:r>
      <w:r w:rsidR="00A10D47" w:rsidRPr="0009255E">
        <w:rPr>
          <w:rFonts w:ascii="Arial" w:hAnsi="Arial" w:cs="Arial"/>
          <w:color w:val="142559"/>
          <w:sz w:val="20"/>
          <w:szCs w:val="20"/>
          <w:shd w:val="clear" w:color="auto" w:fill="FFFFFF"/>
        </w:rPr>
        <w:t xml:space="preserve"> investi chaque année </w:t>
      </w:r>
      <w:r w:rsidR="00AC68F4" w:rsidRPr="0009255E">
        <w:rPr>
          <w:rFonts w:ascii="Arial" w:hAnsi="Arial" w:cs="Arial"/>
          <w:color w:val="142559"/>
          <w:sz w:val="20"/>
          <w:szCs w:val="20"/>
          <w:shd w:val="clear" w:color="auto" w:fill="FFFFFF"/>
        </w:rPr>
        <w:t xml:space="preserve">dans </w:t>
      </w:r>
      <w:r w:rsidR="007D534A" w:rsidRPr="0009255E">
        <w:rPr>
          <w:rFonts w:ascii="Arial" w:hAnsi="Arial" w:cs="Arial"/>
          <w:color w:val="142559"/>
          <w:sz w:val="20"/>
          <w:szCs w:val="20"/>
          <w:shd w:val="clear" w:color="auto" w:fill="FFFFFF"/>
        </w:rPr>
        <w:t xml:space="preserve">la </w:t>
      </w:r>
      <w:r w:rsidR="00E33491" w:rsidRPr="0009255E">
        <w:rPr>
          <w:rFonts w:ascii="Arial" w:hAnsi="Arial" w:cs="Arial"/>
          <w:b/>
          <w:color w:val="142559"/>
          <w:sz w:val="20"/>
          <w:szCs w:val="20"/>
          <w:shd w:val="clear" w:color="auto" w:fill="FFFFFF"/>
        </w:rPr>
        <w:t xml:space="preserve">Recherche </w:t>
      </w:r>
      <w:r w:rsidR="007D534A" w:rsidRPr="0009255E">
        <w:rPr>
          <w:rFonts w:ascii="Arial" w:hAnsi="Arial" w:cs="Arial"/>
          <w:b/>
          <w:color w:val="142559"/>
          <w:sz w:val="20"/>
          <w:szCs w:val="20"/>
          <w:shd w:val="clear" w:color="auto" w:fill="FFFFFF"/>
        </w:rPr>
        <w:t>et l’</w:t>
      </w:r>
      <w:r w:rsidR="009D0D2E" w:rsidRPr="0009255E">
        <w:rPr>
          <w:rFonts w:ascii="Arial" w:hAnsi="Arial" w:cs="Arial"/>
          <w:b/>
          <w:color w:val="142559"/>
          <w:sz w:val="20"/>
          <w:szCs w:val="20"/>
          <w:shd w:val="clear" w:color="auto" w:fill="FFFFFF"/>
        </w:rPr>
        <w:t>Innovation</w:t>
      </w:r>
    </w:p>
    <w:sectPr w:rsidR="00684151" w:rsidRPr="0009255E" w:rsidSect="00684151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770D" w14:textId="77777777" w:rsidR="006736F5" w:rsidRDefault="006736F5" w:rsidP="003F0727">
      <w:pPr>
        <w:spacing w:after="0" w:line="240" w:lineRule="auto"/>
      </w:pPr>
      <w:r>
        <w:separator/>
      </w:r>
    </w:p>
  </w:endnote>
  <w:endnote w:type="continuationSeparator" w:id="0">
    <w:p w14:paraId="65941D78" w14:textId="77777777" w:rsidR="006736F5" w:rsidRDefault="006736F5" w:rsidP="003F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8B88" w14:textId="4D5DAE3A" w:rsidR="00511501" w:rsidRDefault="0051150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B35C78" wp14:editId="51EF5750">
          <wp:simplePos x="0" y="0"/>
          <wp:positionH relativeFrom="column">
            <wp:posOffset>4765675</wp:posOffset>
          </wp:positionH>
          <wp:positionV relativeFrom="paragraph">
            <wp:posOffset>52070</wp:posOffset>
          </wp:positionV>
          <wp:extent cx="1372870" cy="247650"/>
          <wp:effectExtent l="0" t="0" r="0" b="0"/>
          <wp:wrapThrough wrapText="bothSides">
            <wp:wrapPolygon edited="0">
              <wp:start x="0" y="0"/>
              <wp:lineTo x="0" y="18277"/>
              <wp:lineTo x="9591" y="19938"/>
              <wp:lineTo x="11689" y="19938"/>
              <wp:lineTo x="21280" y="18277"/>
              <wp:lineTo x="21280" y="0"/>
              <wp:lineTo x="0" y="0"/>
            </wp:wrapPolygon>
          </wp:wrapThrough>
          <wp:docPr id="5" name="Image 5" descr="HUTCHISON_WE_MAKE_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TCHISON_WE_MAKE_V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E0C">
      <w:rPr>
        <w:noProof/>
        <w:lang w:eastAsia="fr-FR"/>
      </w:rPr>
      <w:t>0</w:t>
    </w:r>
    <w:r w:rsidR="00D4127B">
      <w:rPr>
        <w:noProof/>
        <w:lang w:eastAsia="fr-FR"/>
      </w:rPr>
      <w:t>4</w:t>
    </w:r>
    <w:r w:rsidR="0009255E">
      <w:rPr>
        <w:noProof/>
        <w:lang w:eastAsia="fr-FR"/>
      </w:rPr>
      <w:t>/20</w:t>
    </w:r>
    <w:r w:rsidR="00C81E0C">
      <w:rPr>
        <w:noProof/>
        <w:lang w:eastAsia="fr-FR"/>
      </w:rPr>
      <w:t>2</w:t>
    </w:r>
    <w:r w:rsidR="00D4127B">
      <w:rPr>
        <w:noProof/>
        <w:lang w:eastAsia="fr-FR"/>
      </w:rPr>
      <w:t>3</w:t>
    </w:r>
  </w:p>
  <w:p w14:paraId="7791B080" w14:textId="77777777" w:rsidR="00511501" w:rsidRDefault="00511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AB84" w14:textId="77777777" w:rsidR="006736F5" w:rsidRDefault="006736F5" w:rsidP="003F0727">
      <w:pPr>
        <w:spacing w:after="0" w:line="240" w:lineRule="auto"/>
      </w:pPr>
      <w:r>
        <w:separator/>
      </w:r>
    </w:p>
  </w:footnote>
  <w:footnote w:type="continuationSeparator" w:id="0">
    <w:p w14:paraId="55C3BAFA" w14:textId="77777777" w:rsidR="006736F5" w:rsidRDefault="006736F5" w:rsidP="003F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2AB7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5pt;height:89.25pt" o:bullet="t">
        <v:imagedata r:id="rId1" o:title="artB607"/>
      </v:shape>
    </w:pict>
  </w:numPicBullet>
  <w:abstractNum w:abstractNumId="0" w15:restartNumberingAfterBreak="0">
    <w:nsid w:val="10C92BBB"/>
    <w:multiLevelType w:val="hybridMultilevel"/>
    <w:tmpl w:val="A08EFBE6"/>
    <w:lvl w:ilvl="0" w:tplc="3BF0D15C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770A5548">
      <w:numFmt w:val="bullet"/>
      <w:lvlText w:val="•"/>
      <w:lvlJc w:val="left"/>
      <w:pPr>
        <w:ind w:left="1782" w:hanging="356"/>
      </w:pPr>
      <w:rPr>
        <w:lang w:val="fr-CA" w:eastAsia="fr-CA" w:bidi="fr-CA"/>
      </w:rPr>
    </w:lvl>
    <w:lvl w:ilvl="2" w:tplc="0DAE199E">
      <w:numFmt w:val="bullet"/>
      <w:lvlText w:val="•"/>
      <w:lvlJc w:val="left"/>
      <w:pPr>
        <w:ind w:left="2744" w:hanging="356"/>
      </w:pPr>
      <w:rPr>
        <w:lang w:val="fr-CA" w:eastAsia="fr-CA" w:bidi="fr-CA"/>
      </w:rPr>
    </w:lvl>
    <w:lvl w:ilvl="3" w:tplc="41B4E532">
      <w:numFmt w:val="bullet"/>
      <w:lvlText w:val="•"/>
      <w:lvlJc w:val="left"/>
      <w:pPr>
        <w:ind w:left="3706" w:hanging="356"/>
      </w:pPr>
      <w:rPr>
        <w:lang w:val="fr-CA" w:eastAsia="fr-CA" w:bidi="fr-CA"/>
      </w:rPr>
    </w:lvl>
    <w:lvl w:ilvl="4" w:tplc="3A1CBC04">
      <w:numFmt w:val="bullet"/>
      <w:lvlText w:val="•"/>
      <w:lvlJc w:val="left"/>
      <w:pPr>
        <w:ind w:left="4668" w:hanging="356"/>
      </w:pPr>
      <w:rPr>
        <w:lang w:val="fr-CA" w:eastAsia="fr-CA" w:bidi="fr-CA"/>
      </w:rPr>
    </w:lvl>
    <w:lvl w:ilvl="5" w:tplc="7798750E">
      <w:numFmt w:val="bullet"/>
      <w:lvlText w:val="•"/>
      <w:lvlJc w:val="left"/>
      <w:pPr>
        <w:ind w:left="5630" w:hanging="356"/>
      </w:pPr>
      <w:rPr>
        <w:lang w:val="fr-CA" w:eastAsia="fr-CA" w:bidi="fr-CA"/>
      </w:rPr>
    </w:lvl>
    <w:lvl w:ilvl="6" w:tplc="3D2E6BF6">
      <w:numFmt w:val="bullet"/>
      <w:lvlText w:val="•"/>
      <w:lvlJc w:val="left"/>
      <w:pPr>
        <w:ind w:left="6592" w:hanging="356"/>
      </w:pPr>
      <w:rPr>
        <w:lang w:val="fr-CA" w:eastAsia="fr-CA" w:bidi="fr-CA"/>
      </w:rPr>
    </w:lvl>
    <w:lvl w:ilvl="7" w:tplc="505E8B16">
      <w:numFmt w:val="bullet"/>
      <w:lvlText w:val="•"/>
      <w:lvlJc w:val="left"/>
      <w:pPr>
        <w:ind w:left="7554" w:hanging="356"/>
      </w:pPr>
      <w:rPr>
        <w:lang w:val="fr-CA" w:eastAsia="fr-CA" w:bidi="fr-CA"/>
      </w:rPr>
    </w:lvl>
    <w:lvl w:ilvl="8" w:tplc="70107428">
      <w:numFmt w:val="bullet"/>
      <w:lvlText w:val="•"/>
      <w:lvlJc w:val="left"/>
      <w:pPr>
        <w:ind w:left="8516" w:hanging="356"/>
      </w:pPr>
      <w:rPr>
        <w:lang w:val="fr-CA" w:eastAsia="fr-CA" w:bidi="fr-CA"/>
      </w:rPr>
    </w:lvl>
  </w:abstractNum>
  <w:abstractNum w:abstractNumId="1" w15:restartNumberingAfterBreak="0">
    <w:nsid w:val="1BAA7BC1"/>
    <w:multiLevelType w:val="multilevel"/>
    <w:tmpl w:val="D56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3EC"/>
    <w:multiLevelType w:val="hybridMultilevel"/>
    <w:tmpl w:val="5C709FA4"/>
    <w:lvl w:ilvl="0" w:tplc="FD507D9C">
      <w:start w:val="12"/>
      <w:numFmt w:val="bullet"/>
      <w:lvlText w:val="-"/>
      <w:lvlJc w:val="left"/>
      <w:pPr>
        <w:ind w:left="277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5B6"/>
    <w:multiLevelType w:val="hybridMultilevel"/>
    <w:tmpl w:val="840A0C82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79A"/>
    <w:multiLevelType w:val="hybridMultilevel"/>
    <w:tmpl w:val="A0E84F6C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17F3"/>
    <w:multiLevelType w:val="hybridMultilevel"/>
    <w:tmpl w:val="DC74F334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4D7F"/>
    <w:multiLevelType w:val="multilevel"/>
    <w:tmpl w:val="6DF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2469D"/>
    <w:multiLevelType w:val="hybridMultilevel"/>
    <w:tmpl w:val="5B38C8A8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2AA9"/>
    <w:multiLevelType w:val="hybridMultilevel"/>
    <w:tmpl w:val="B8566002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0A8"/>
    <w:multiLevelType w:val="multilevel"/>
    <w:tmpl w:val="63F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24777"/>
    <w:multiLevelType w:val="hybridMultilevel"/>
    <w:tmpl w:val="2480CCF6"/>
    <w:lvl w:ilvl="0" w:tplc="8E420EB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EB5604F"/>
    <w:multiLevelType w:val="hybridMultilevel"/>
    <w:tmpl w:val="F5A8D49A"/>
    <w:lvl w:ilvl="0" w:tplc="F822C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04A5A"/>
    <w:multiLevelType w:val="hybridMultilevel"/>
    <w:tmpl w:val="57EC7780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52C3D"/>
    <w:multiLevelType w:val="hybridMultilevel"/>
    <w:tmpl w:val="412200A0"/>
    <w:lvl w:ilvl="0" w:tplc="FB3CE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52733"/>
    <w:multiLevelType w:val="hybridMultilevel"/>
    <w:tmpl w:val="1AF20CC6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62D"/>
    <w:multiLevelType w:val="hybridMultilevel"/>
    <w:tmpl w:val="3B8490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24228"/>
    <w:multiLevelType w:val="hybridMultilevel"/>
    <w:tmpl w:val="5C96788E"/>
    <w:lvl w:ilvl="0" w:tplc="5AD64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16AE8"/>
    <w:multiLevelType w:val="hybridMultilevel"/>
    <w:tmpl w:val="5C62A52A"/>
    <w:lvl w:ilvl="0" w:tplc="5AD64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A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C5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A6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030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26D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49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A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48395668">
    <w:abstractNumId w:val="15"/>
  </w:num>
  <w:num w:numId="2" w16cid:durableId="1869415502">
    <w:abstractNumId w:val="17"/>
  </w:num>
  <w:num w:numId="3" w16cid:durableId="1538735387">
    <w:abstractNumId w:val="3"/>
  </w:num>
  <w:num w:numId="4" w16cid:durableId="1168397795">
    <w:abstractNumId w:val="14"/>
  </w:num>
  <w:num w:numId="5" w16cid:durableId="568657634">
    <w:abstractNumId w:val="4"/>
  </w:num>
  <w:num w:numId="6" w16cid:durableId="293369294">
    <w:abstractNumId w:val="10"/>
  </w:num>
  <w:num w:numId="7" w16cid:durableId="1893344035">
    <w:abstractNumId w:val="11"/>
  </w:num>
  <w:num w:numId="8" w16cid:durableId="1108424110">
    <w:abstractNumId w:val="13"/>
  </w:num>
  <w:num w:numId="9" w16cid:durableId="881093311">
    <w:abstractNumId w:val="1"/>
  </w:num>
  <w:num w:numId="10" w16cid:durableId="1582790167">
    <w:abstractNumId w:val="5"/>
  </w:num>
  <w:num w:numId="11" w16cid:durableId="938760145">
    <w:abstractNumId w:val="9"/>
  </w:num>
  <w:num w:numId="12" w16cid:durableId="892741326">
    <w:abstractNumId w:val="12"/>
  </w:num>
  <w:num w:numId="13" w16cid:durableId="1949115527">
    <w:abstractNumId w:val="0"/>
  </w:num>
  <w:num w:numId="14" w16cid:durableId="1984237929">
    <w:abstractNumId w:val="8"/>
  </w:num>
  <w:num w:numId="15" w16cid:durableId="1209298476">
    <w:abstractNumId w:val="16"/>
  </w:num>
  <w:num w:numId="16" w16cid:durableId="234828593">
    <w:abstractNumId w:val="7"/>
  </w:num>
  <w:num w:numId="17" w16cid:durableId="1988974575">
    <w:abstractNumId w:val="6"/>
  </w:num>
  <w:num w:numId="18" w16cid:durableId="19235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E"/>
    <w:rsid w:val="0001336C"/>
    <w:rsid w:val="00076144"/>
    <w:rsid w:val="00085547"/>
    <w:rsid w:val="0009255E"/>
    <w:rsid w:val="000C1CFD"/>
    <w:rsid w:val="000C21DD"/>
    <w:rsid w:val="000C69F7"/>
    <w:rsid w:val="000D1A72"/>
    <w:rsid w:val="000D5AC0"/>
    <w:rsid w:val="000D6E9B"/>
    <w:rsid w:val="000E0131"/>
    <w:rsid w:val="000F7AD1"/>
    <w:rsid w:val="001055EC"/>
    <w:rsid w:val="00121449"/>
    <w:rsid w:val="00125C3F"/>
    <w:rsid w:val="0013411B"/>
    <w:rsid w:val="00134E07"/>
    <w:rsid w:val="00141946"/>
    <w:rsid w:val="00143677"/>
    <w:rsid w:val="00157C1C"/>
    <w:rsid w:val="001677D9"/>
    <w:rsid w:val="0017015C"/>
    <w:rsid w:val="00191495"/>
    <w:rsid w:val="00196D97"/>
    <w:rsid w:val="001F186E"/>
    <w:rsid w:val="00212688"/>
    <w:rsid w:val="00221B0B"/>
    <w:rsid w:val="00232639"/>
    <w:rsid w:val="002354CF"/>
    <w:rsid w:val="0023583B"/>
    <w:rsid w:val="00244091"/>
    <w:rsid w:val="00254177"/>
    <w:rsid w:val="0025653C"/>
    <w:rsid w:val="002647D8"/>
    <w:rsid w:val="00267FF4"/>
    <w:rsid w:val="0029113F"/>
    <w:rsid w:val="002E1664"/>
    <w:rsid w:val="002F0B1C"/>
    <w:rsid w:val="00326D15"/>
    <w:rsid w:val="00363C30"/>
    <w:rsid w:val="00367615"/>
    <w:rsid w:val="00376FBE"/>
    <w:rsid w:val="00392C0C"/>
    <w:rsid w:val="003B4BF9"/>
    <w:rsid w:val="003B7D1A"/>
    <w:rsid w:val="003E32FF"/>
    <w:rsid w:val="003E5194"/>
    <w:rsid w:val="003F0727"/>
    <w:rsid w:val="00407BCF"/>
    <w:rsid w:val="004256EC"/>
    <w:rsid w:val="004415A4"/>
    <w:rsid w:val="00453B85"/>
    <w:rsid w:val="00455795"/>
    <w:rsid w:val="0047217C"/>
    <w:rsid w:val="004978F7"/>
    <w:rsid w:val="004B5843"/>
    <w:rsid w:val="004B71CC"/>
    <w:rsid w:val="004D1D32"/>
    <w:rsid w:val="004D399E"/>
    <w:rsid w:val="004D5E13"/>
    <w:rsid w:val="004E7921"/>
    <w:rsid w:val="004F0B19"/>
    <w:rsid w:val="004F1901"/>
    <w:rsid w:val="004F26AB"/>
    <w:rsid w:val="0051078C"/>
    <w:rsid w:val="00511501"/>
    <w:rsid w:val="005172DF"/>
    <w:rsid w:val="0052564E"/>
    <w:rsid w:val="005609A7"/>
    <w:rsid w:val="00570820"/>
    <w:rsid w:val="00582DCB"/>
    <w:rsid w:val="0059177A"/>
    <w:rsid w:val="00595C76"/>
    <w:rsid w:val="0059660B"/>
    <w:rsid w:val="005A055A"/>
    <w:rsid w:val="005B316A"/>
    <w:rsid w:val="005B5E3A"/>
    <w:rsid w:val="005B6781"/>
    <w:rsid w:val="005C2342"/>
    <w:rsid w:val="005D1161"/>
    <w:rsid w:val="005D2FE0"/>
    <w:rsid w:val="005E0571"/>
    <w:rsid w:val="005F138B"/>
    <w:rsid w:val="00601EA8"/>
    <w:rsid w:val="00603152"/>
    <w:rsid w:val="00607DAC"/>
    <w:rsid w:val="00616395"/>
    <w:rsid w:val="00627EA1"/>
    <w:rsid w:val="00642855"/>
    <w:rsid w:val="00650CB2"/>
    <w:rsid w:val="006736F5"/>
    <w:rsid w:val="00684151"/>
    <w:rsid w:val="00690333"/>
    <w:rsid w:val="006A583C"/>
    <w:rsid w:val="00703EEE"/>
    <w:rsid w:val="00711ED1"/>
    <w:rsid w:val="007212F4"/>
    <w:rsid w:val="00723A5D"/>
    <w:rsid w:val="00725BA9"/>
    <w:rsid w:val="00734D69"/>
    <w:rsid w:val="00742D63"/>
    <w:rsid w:val="00745457"/>
    <w:rsid w:val="00750D2B"/>
    <w:rsid w:val="007678D4"/>
    <w:rsid w:val="0078716D"/>
    <w:rsid w:val="007961CF"/>
    <w:rsid w:val="007A3435"/>
    <w:rsid w:val="007B1FCA"/>
    <w:rsid w:val="007B3F3E"/>
    <w:rsid w:val="007C37D6"/>
    <w:rsid w:val="007D534A"/>
    <w:rsid w:val="007E518D"/>
    <w:rsid w:val="007F5E83"/>
    <w:rsid w:val="008126FA"/>
    <w:rsid w:val="00813E49"/>
    <w:rsid w:val="0083064C"/>
    <w:rsid w:val="00832C08"/>
    <w:rsid w:val="00890341"/>
    <w:rsid w:val="0089517C"/>
    <w:rsid w:val="008A10ED"/>
    <w:rsid w:val="008C668B"/>
    <w:rsid w:val="008D4567"/>
    <w:rsid w:val="008E47BF"/>
    <w:rsid w:val="008E48EA"/>
    <w:rsid w:val="008F19DB"/>
    <w:rsid w:val="008F586B"/>
    <w:rsid w:val="00905DD4"/>
    <w:rsid w:val="0091138A"/>
    <w:rsid w:val="0091376A"/>
    <w:rsid w:val="00923D26"/>
    <w:rsid w:val="00927160"/>
    <w:rsid w:val="00932C55"/>
    <w:rsid w:val="00933220"/>
    <w:rsid w:val="00952408"/>
    <w:rsid w:val="00961F15"/>
    <w:rsid w:val="00965374"/>
    <w:rsid w:val="0096768D"/>
    <w:rsid w:val="00985965"/>
    <w:rsid w:val="0099011D"/>
    <w:rsid w:val="009D0D2E"/>
    <w:rsid w:val="009D28D7"/>
    <w:rsid w:val="009D58BF"/>
    <w:rsid w:val="009E61B7"/>
    <w:rsid w:val="00A06E93"/>
    <w:rsid w:val="00A10D47"/>
    <w:rsid w:val="00A40A36"/>
    <w:rsid w:val="00A554B7"/>
    <w:rsid w:val="00A7609C"/>
    <w:rsid w:val="00AC68F4"/>
    <w:rsid w:val="00AD2ACD"/>
    <w:rsid w:val="00AD4C42"/>
    <w:rsid w:val="00AE5795"/>
    <w:rsid w:val="00AF0CB4"/>
    <w:rsid w:val="00B06637"/>
    <w:rsid w:val="00B07D39"/>
    <w:rsid w:val="00B1753C"/>
    <w:rsid w:val="00B35B61"/>
    <w:rsid w:val="00B42051"/>
    <w:rsid w:val="00B45819"/>
    <w:rsid w:val="00B47093"/>
    <w:rsid w:val="00B571A0"/>
    <w:rsid w:val="00B62BF4"/>
    <w:rsid w:val="00B77724"/>
    <w:rsid w:val="00B91C69"/>
    <w:rsid w:val="00BA043E"/>
    <w:rsid w:val="00BA2BB2"/>
    <w:rsid w:val="00BB314A"/>
    <w:rsid w:val="00BB69FA"/>
    <w:rsid w:val="00BC253D"/>
    <w:rsid w:val="00BC5418"/>
    <w:rsid w:val="00BE0613"/>
    <w:rsid w:val="00C16520"/>
    <w:rsid w:val="00C24DBD"/>
    <w:rsid w:val="00C338F6"/>
    <w:rsid w:val="00C4266E"/>
    <w:rsid w:val="00C4393C"/>
    <w:rsid w:val="00C4486B"/>
    <w:rsid w:val="00C51E1B"/>
    <w:rsid w:val="00C6149B"/>
    <w:rsid w:val="00C752DA"/>
    <w:rsid w:val="00C8146F"/>
    <w:rsid w:val="00C81E0C"/>
    <w:rsid w:val="00CA153B"/>
    <w:rsid w:val="00CA5ACC"/>
    <w:rsid w:val="00CA658F"/>
    <w:rsid w:val="00CB55CD"/>
    <w:rsid w:val="00CB6FB8"/>
    <w:rsid w:val="00CC1ECF"/>
    <w:rsid w:val="00CC25F7"/>
    <w:rsid w:val="00CC4AD4"/>
    <w:rsid w:val="00CE5178"/>
    <w:rsid w:val="00D0244D"/>
    <w:rsid w:val="00D15099"/>
    <w:rsid w:val="00D4127B"/>
    <w:rsid w:val="00D427C9"/>
    <w:rsid w:val="00D54E0B"/>
    <w:rsid w:val="00D71D25"/>
    <w:rsid w:val="00D77FF4"/>
    <w:rsid w:val="00D85580"/>
    <w:rsid w:val="00E004F6"/>
    <w:rsid w:val="00E231A9"/>
    <w:rsid w:val="00E27DE6"/>
    <w:rsid w:val="00E33491"/>
    <w:rsid w:val="00E364B2"/>
    <w:rsid w:val="00E45F8B"/>
    <w:rsid w:val="00E54747"/>
    <w:rsid w:val="00E644A9"/>
    <w:rsid w:val="00E7099F"/>
    <w:rsid w:val="00E77948"/>
    <w:rsid w:val="00E80F6B"/>
    <w:rsid w:val="00E90914"/>
    <w:rsid w:val="00EA0239"/>
    <w:rsid w:val="00ED4C23"/>
    <w:rsid w:val="00EE286A"/>
    <w:rsid w:val="00EF0109"/>
    <w:rsid w:val="00EF2981"/>
    <w:rsid w:val="00EF30D8"/>
    <w:rsid w:val="00F1027A"/>
    <w:rsid w:val="00F137FA"/>
    <w:rsid w:val="00F17CD7"/>
    <w:rsid w:val="00F425C2"/>
    <w:rsid w:val="00F601C3"/>
    <w:rsid w:val="00F606C2"/>
    <w:rsid w:val="00F622E4"/>
    <w:rsid w:val="00F62522"/>
    <w:rsid w:val="00F65D4F"/>
    <w:rsid w:val="00F77D6C"/>
    <w:rsid w:val="00FA0D34"/>
    <w:rsid w:val="00FA3BCC"/>
    <w:rsid w:val="00FB13B4"/>
    <w:rsid w:val="00FB57A9"/>
    <w:rsid w:val="00FC0B13"/>
    <w:rsid w:val="00FC2064"/>
    <w:rsid w:val="00FC7A4E"/>
    <w:rsid w:val="00FD7BC4"/>
    <w:rsid w:val="00FE7F4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230A10"/>
  <w15:docId w15:val="{E35CE285-EA08-40CE-A213-111BED5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C69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9F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727"/>
  </w:style>
  <w:style w:type="paragraph" w:styleId="Pieddepage">
    <w:name w:val="footer"/>
    <w:basedOn w:val="Normal"/>
    <w:link w:val="PieddepageCar"/>
    <w:uiPriority w:val="99"/>
    <w:unhideWhenUsed/>
    <w:rsid w:val="003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727"/>
  </w:style>
  <w:style w:type="character" w:styleId="lev">
    <w:name w:val="Strong"/>
    <w:basedOn w:val="Policepardfaut"/>
    <w:uiPriority w:val="22"/>
    <w:qFormat/>
    <w:rsid w:val="0025653C"/>
    <w:rPr>
      <w:b/>
      <w:bCs/>
    </w:rPr>
  </w:style>
  <w:style w:type="table" w:styleId="Grilledutableau">
    <w:name w:val="Table Grid"/>
    <w:basedOn w:val="TableauNormal"/>
    <w:uiPriority w:val="39"/>
    <w:rsid w:val="0098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zstring-field">
    <w:name w:val="ezstring-field"/>
    <w:basedOn w:val="Policepardfaut"/>
    <w:rsid w:val="00C4486B"/>
  </w:style>
  <w:style w:type="paragraph" w:styleId="Retraitcorpsdetexte2">
    <w:name w:val="Body Text Indent 2"/>
    <w:basedOn w:val="Normal"/>
    <w:link w:val="Retraitcorpsdetexte2Car"/>
    <w:rsid w:val="00C81E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81E0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655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FLANDRIN Lisa</dc:creator>
  <cp:lastModifiedBy>Laurence MEUNIER</cp:lastModifiedBy>
  <cp:revision>2</cp:revision>
  <cp:lastPrinted>2019-10-24T07:57:00Z</cp:lastPrinted>
  <dcterms:created xsi:type="dcterms:W3CDTF">2023-04-04T05:44:00Z</dcterms:created>
  <dcterms:modified xsi:type="dcterms:W3CDTF">2023-04-04T05:44:00Z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881446-3327-4794-bee9-0927d38b3679_Enabled">
    <vt:lpwstr>true</vt:lpwstr>
  </property>
  <property fmtid="{D5CDD505-2E9C-101B-9397-08002B2CF9AE}" pid="3" name="MSIP_Label_6c881446-3327-4794-bee9-0927d38b3679_SetDate">
    <vt:lpwstr>2023-04-03T15:56:26Z</vt:lpwstr>
  </property>
  <property fmtid="{D5CDD505-2E9C-101B-9397-08002B2CF9AE}" pid="4" name="MSIP_Label_6c881446-3327-4794-bee9-0927d38b3679_Method">
    <vt:lpwstr>Standard</vt:lpwstr>
  </property>
  <property fmtid="{D5CDD505-2E9C-101B-9397-08002B2CF9AE}" pid="5" name="MSIP_Label_6c881446-3327-4794-bee9-0927d38b3679_Name">
    <vt:lpwstr>Restricted</vt:lpwstr>
  </property>
  <property fmtid="{D5CDD505-2E9C-101B-9397-08002B2CF9AE}" pid="6" name="MSIP_Label_6c881446-3327-4794-bee9-0927d38b3679_SiteId">
    <vt:lpwstr>9294fcde-9132-4462-a6f2-014f64d2a05d</vt:lpwstr>
  </property>
  <property fmtid="{D5CDD505-2E9C-101B-9397-08002B2CF9AE}" pid="7" name="MSIP_Label_6c881446-3327-4794-bee9-0927d38b3679_ActionId">
    <vt:lpwstr>9843e938-5af8-4308-9ab0-3b1c12b6833a</vt:lpwstr>
  </property>
  <property fmtid="{D5CDD505-2E9C-101B-9397-08002B2CF9AE}" pid="8" name="MSIP_Label_6c881446-3327-4794-bee9-0927d38b3679_ContentBits">
    <vt:lpwstr>0</vt:lpwstr>
  </property>
</Properties>
</file>